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46">
        <w:rPr>
          <w:rFonts w:ascii="Times New Roman" w:hAnsi="Times New Roman" w:cs="Times New Roman"/>
          <w:sz w:val="28"/>
          <w:szCs w:val="28"/>
        </w:rPr>
        <w:t>от 29.03.2023 №961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4312A" w:rsidRPr="0074312A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 xml:space="preserve">Ленинградской области на 2022-2026 годы» (в ред. </w:t>
      </w:r>
      <w:r w:rsidR="00FD6C46">
        <w:rPr>
          <w:rFonts w:ascii="Times New Roman" w:hAnsi="Times New Roman" w:cs="Times New Roman"/>
          <w:sz w:val="28"/>
          <w:szCs w:val="28"/>
        </w:rPr>
        <w:t>от 29.03.2023 №962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4312A" w:rsidRPr="0074312A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807AB6">
        <w:rPr>
          <w:rFonts w:ascii="Times New Roman" w:hAnsi="Times New Roman" w:cs="Times New Roman"/>
          <w:sz w:val="28"/>
          <w:szCs w:val="28"/>
        </w:rPr>
        <w:t>)</w:t>
      </w:r>
      <w:r w:rsidR="00695A88" w:rsidRPr="006E1AFA">
        <w:rPr>
          <w:rFonts w:ascii="Times New Roman" w:hAnsi="Times New Roman" w:cs="Times New Roman"/>
          <w:sz w:val="28"/>
          <w:szCs w:val="28"/>
        </w:rPr>
        <w:t>.</w:t>
      </w:r>
      <w:r w:rsidR="00D93E74" w:rsidRPr="006E1AFA">
        <w:rPr>
          <w:rFonts w:ascii="Times New Roman" w:hAnsi="Times New Roman" w:cs="Times New Roman"/>
          <w:sz w:val="28"/>
          <w:szCs w:val="28"/>
        </w:rPr>
        <w:t xml:space="preserve"> </w:t>
      </w:r>
      <w:r w:rsidR="009505C1" w:rsidRPr="006E1A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095198">
        <w:rPr>
          <w:rFonts w:ascii="Times New Roman" w:hAnsi="Times New Roman"/>
          <w:sz w:val="28"/>
          <w:szCs w:val="28"/>
        </w:rPr>
        <w:t>аявок: 16 мая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095198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18 мая</w:t>
      </w:r>
      <w:bookmarkStart w:id="0" w:name="_GoBack"/>
      <w:bookmarkEnd w:id="0"/>
      <w:r w:rsidR="006E1AFA">
        <w:rPr>
          <w:rFonts w:ascii="Times New Roman" w:hAnsi="Times New Roman"/>
          <w:sz w:val="28"/>
          <w:szCs w:val="28"/>
        </w:rPr>
        <w:t xml:space="preserve"> 2023г. </w:t>
      </w:r>
      <w:r w:rsidR="00FD6C46">
        <w:rPr>
          <w:rFonts w:ascii="Times New Roman" w:hAnsi="Times New Roman"/>
          <w:sz w:val="28"/>
          <w:szCs w:val="28"/>
        </w:rPr>
        <w:t>17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095198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B37CA"/>
    <w:rsid w:val="00807AB6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2023-05-12T07:35:00Z</dcterms:created>
  <dcterms:modified xsi:type="dcterms:W3CDTF">2023-05-12T07:35:00Z</dcterms:modified>
</cp:coreProperties>
</file>